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A099" w14:textId="65D4289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25078A">
        <w:t>11</w:t>
      </w:r>
    </w:p>
    <w:p w14:paraId="6B9D6A04" w14:textId="481073D0" w:rsidR="00AD0C7B" w:rsidRDefault="00000000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36FFADF2" w:rsidR="006A2C59" w:rsidRDefault="00000000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CA19D7" w:rsidRPr="00CA19D7">
            <w:t>„Optimalizace traťového úseku Lysá nad Labem (mimo) – Mělník (mimo)“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2537C595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6C2BA3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0FCDE2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6C2BA3">
        <w:rPr>
          <w:noProof/>
        </w:rPr>
        <w:t>2</w:t>
      </w:r>
      <w:r>
        <w:rPr>
          <w:noProof/>
        </w:rPr>
        <w:fldChar w:fldCharType="end"/>
      </w:r>
    </w:p>
    <w:p w14:paraId="78D36C60" w14:textId="38E3850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6C2BA3">
        <w:rPr>
          <w:noProof/>
        </w:rPr>
        <w:t>4</w:t>
      </w:r>
      <w:r>
        <w:rPr>
          <w:noProof/>
        </w:rPr>
        <w:fldChar w:fldCharType="end"/>
      </w:r>
    </w:p>
    <w:p w14:paraId="61F18CB8" w14:textId="59F60C41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6C2BA3">
        <w:rPr>
          <w:noProof/>
        </w:rPr>
        <w:t>4</w:t>
      </w:r>
      <w:r>
        <w:rPr>
          <w:noProof/>
        </w:rPr>
        <w:fldChar w:fldCharType="end"/>
      </w:r>
    </w:p>
    <w:p w14:paraId="0AB053C7" w14:textId="08DFA54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6C2BA3">
        <w:rPr>
          <w:noProof/>
        </w:rPr>
        <w:t>6</w:t>
      </w:r>
      <w:r>
        <w:rPr>
          <w:noProof/>
        </w:rPr>
        <w:fldChar w:fldCharType="end"/>
      </w:r>
    </w:p>
    <w:p w14:paraId="298AA01C" w14:textId="2E1B3C71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6C2BA3">
        <w:rPr>
          <w:noProof/>
        </w:rPr>
        <w:t>6</w:t>
      </w:r>
      <w:r>
        <w:rPr>
          <w:noProof/>
        </w:rPr>
        <w:fldChar w:fldCharType="end"/>
      </w:r>
    </w:p>
    <w:p w14:paraId="462D0918" w14:textId="73C35BF9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6C2BA3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t>Úvodní ustanovení</w:t>
      </w:r>
      <w:bookmarkEnd w:id="4"/>
      <w:bookmarkEnd w:id="9"/>
    </w:p>
    <w:p w14:paraId="50F25E88" w14:textId="2380AC1B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6FA845A0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D5086A3" w:rsidR="00607DD2" w:rsidRDefault="000D53EA" w:rsidP="00C7518D">
      <w:pPr>
        <w:pStyle w:val="Text1-1"/>
      </w:pPr>
      <w:r>
        <w:t>Dodavatel</w:t>
      </w:r>
      <w:r w:rsidR="00B8282E">
        <w:t xml:space="preserve"> </w:t>
      </w:r>
      <w:r w:rsidR="0028259F">
        <w:t xml:space="preserve">je </w:t>
      </w:r>
      <w:r w:rsidR="00B8282E">
        <w:t xml:space="preserve">poskytovatelem CDE pro celou dobu provádění Díla v rozsahu a počtu </w:t>
      </w:r>
      <w:r w:rsidR="006C66D1">
        <w:t>L</w:t>
      </w:r>
      <w:r w:rsidR="00B8282E">
        <w:t xml:space="preserve">icencí uvedených ve Smlouvě o Dílo. </w:t>
      </w:r>
      <w:r w:rsidR="00D9521B">
        <w:t>CDE</w:t>
      </w:r>
      <w:r w:rsidR="00C965F3">
        <w:t xml:space="preserve"> je zřizováno za účelem kontroly a předávání dat</w:t>
      </w:r>
      <w:r w:rsidR="00311684">
        <w:t>;</w:t>
      </w:r>
      <w:r w:rsidR="00607DD2">
        <w:t xml:space="preserve"> viz</w:t>
      </w:r>
      <w:r w:rsidR="00311684">
        <w:t> </w:t>
      </w:r>
      <w:r w:rsidR="004A640B">
        <w:t>Požadavky na výměnu informací (</w:t>
      </w:r>
      <w:r w:rsidR="00607DD2">
        <w:t>EIR</w:t>
      </w:r>
      <w:r w:rsidR="004A640B">
        <w:t>)</w:t>
      </w:r>
      <w:r w:rsidR="00607DD2">
        <w:t xml:space="preserve"> a Smlouva o Dílo</w:t>
      </w:r>
      <w:r w:rsidR="00770A87">
        <w:t>.</w:t>
      </w:r>
      <w:r w:rsidR="00F43DED">
        <w:t xml:space="preserve"> Takto poskytnuté CDE není určeno pro workflow připomínkového řízení ze strany Zadavatele. </w:t>
      </w:r>
    </w:p>
    <w:p w14:paraId="3584B162" w14:textId="2741ECC7" w:rsidR="00804225" w:rsidRDefault="0094608D" w:rsidP="00C7518D">
      <w:pPr>
        <w:pStyle w:val="Text1-1"/>
      </w:pPr>
      <w:r>
        <w:t xml:space="preserve">V případě, že si v dokumentu Požadavky na výměnu informací (EIR) a Smlouvě o Dílo </w:t>
      </w:r>
      <w:r w:rsidR="00804225">
        <w:t xml:space="preserve">Zadavatel </w:t>
      </w:r>
      <w:r>
        <w:t xml:space="preserve">vyhrazuje možnost </w:t>
      </w:r>
      <w:r w:rsidR="00804225">
        <w:t>poskytnut</w:t>
      </w:r>
      <w:r>
        <w:t>í</w:t>
      </w:r>
      <w:r w:rsidR="00F43DED">
        <w:t xml:space="preserve"> ze strany Dodavatele i</w:t>
      </w:r>
      <w:r w:rsidR="00804225">
        <w:t xml:space="preserve"> CDE</w:t>
      </w:r>
      <w:r w:rsidR="00F43DED">
        <w:t xml:space="preserve"> </w:t>
      </w:r>
      <w:r w:rsidR="00804225">
        <w:t xml:space="preserve">pro účel </w:t>
      </w:r>
      <w:r w:rsidR="00F43DED">
        <w:t xml:space="preserve">workflow </w:t>
      </w:r>
      <w:r w:rsidR="00804225">
        <w:t xml:space="preserve">připomínkového řízení, </w:t>
      </w:r>
      <w:r>
        <w:t xml:space="preserve">bude toto poskytnuto </w:t>
      </w:r>
      <w:r w:rsidR="00804225">
        <w:t xml:space="preserve">pouze v případě, že </w:t>
      </w:r>
      <w:r>
        <w:t xml:space="preserve">Zadavatel nezahájí </w:t>
      </w:r>
      <w:r w:rsidR="00804225">
        <w:t xml:space="preserve">provoz vlastního CDE. </w:t>
      </w:r>
      <w:r>
        <w:t>Dodavatel dodání CDE</w:t>
      </w:r>
      <w:r w:rsidR="00F43DED">
        <w:t xml:space="preserve"> za účelem workflow připomínkového řízené,</w:t>
      </w:r>
      <w:r>
        <w:t xml:space="preserve"> včetně počtu </w:t>
      </w:r>
      <w:r w:rsidR="00F43DED">
        <w:t>L</w:t>
      </w:r>
      <w:r>
        <w:t>icencí a školení</w:t>
      </w:r>
      <w:r w:rsidR="00F43DED">
        <w:t>,</w:t>
      </w:r>
      <w:r>
        <w:t xml:space="preserve"> ocení v rámci nabídky</w:t>
      </w:r>
      <w:r w:rsidR="00F43DED">
        <w:t xml:space="preserve"> samostatně</w:t>
      </w:r>
      <w:r>
        <w:t>, avšak činnosti a úkony s tímto dodáním</w:t>
      </w:r>
      <w:r w:rsidR="00F43DED">
        <w:t xml:space="preserve"> spojené</w:t>
      </w:r>
      <w:r>
        <w:t xml:space="preserve"> bude provádět až na vyzvání Zadavatele, kter</w:t>
      </w:r>
      <w:r w:rsidR="00F43DED">
        <w:t>ý</w:t>
      </w:r>
      <w:r>
        <w:t xml:space="preserve"> takto učiní v dostatečném předstihu. </w:t>
      </w:r>
    </w:p>
    <w:p w14:paraId="345C9895" w14:textId="77777777" w:rsidR="0094608D" w:rsidRDefault="0094608D">
      <w:pPr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5A02B167" w:rsidR="00392978" w:rsidRPr="00392978" w:rsidRDefault="00253CB2" w:rsidP="00DD2EBA">
      <w:pPr>
        <w:pStyle w:val="Nadpis1-1"/>
      </w:pPr>
      <w:r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6EB5949C" w:rsidR="00D37C8A" w:rsidRPr="00CA19D7" w:rsidRDefault="00A57780" w:rsidP="00BD38ED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5F4C21A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3E77AB29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68B3" w14:textId="77777777" w:rsidR="00B56172" w:rsidRDefault="00B56172" w:rsidP="00962258">
      <w:r>
        <w:separator/>
      </w:r>
    </w:p>
  </w:endnote>
  <w:endnote w:type="continuationSeparator" w:id="0">
    <w:p w14:paraId="427BAB52" w14:textId="77777777" w:rsidR="00B56172" w:rsidRDefault="00B5617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1569CC15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19F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D15E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46E76867" w:rsidR="00672111" w:rsidRPr="003462EB" w:rsidRDefault="00000000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CA19D7">
                <w:t>„Optimalizace traťového úseku Lysá nad Labem (mimo) – Mělník (mimo)“</w:t>
              </w:r>
            </w:sdtContent>
          </w:sdt>
        </w:p>
        <w:p w14:paraId="60D715BD" w14:textId="27FCF652" w:rsidR="00672111" w:rsidRPr="00B435A5" w:rsidRDefault="00000000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2F3BF6A" w:rsidR="00813B53" w:rsidRPr="00661092" w:rsidRDefault="00000000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CA19D7">
                <w:rPr>
                  <w:szCs w:val="12"/>
                </w:rPr>
                <w:t>„Optimalizace traťového úseku Lysá nad Labem (mimo) – Mělník (mimo)“</w:t>
              </w:r>
            </w:sdtContent>
          </w:sdt>
        </w:p>
        <w:p w14:paraId="2F397256" w14:textId="6BC08131" w:rsidR="00813B53" w:rsidRPr="003462EB" w:rsidRDefault="00000000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6A3FD845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19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D15E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EA8A" w14:textId="0D194803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4619FD">
      <w:rPr>
        <w:sz w:val="22"/>
        <w:szCs w:val="22"/>
      </w:rPr>
      <w:t>21</w:t>
    </w:r>
    <w:r w:rsidR="0025078A">
      <w:rPr>
        <w:sz w:val="22"/>
        <w:szCs w:val="22"/>
      </w:rPr>
      <w:t>.12.2023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BDC74" w14:textId="77777777" w:rsidR="00B56172" w:rsidRDefault="00B56172" w:rsidP="00962258">
      <w:r>
        <w:separator/>
      </w:r>
    </w:p>
  </w:footnote>
  <w:footnote w:type="continuationSeparator" w:id="0">
    <w:p w14:paraId="59500FF8" w14:textId="77777777" w:rsidR="00B56172" w:rsidRDefault="00B5617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" name="Obrázek 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8321">
    <w:abstractNumId w:val="4"/>
  </w:num>
  <w:num w:numId="2" w16cid:durableId="1854227248">
    <w:abstractNumId w:val="3"/>
  </w:num>
  <w:num w:numId="3" w16cid:durableId="303395148">
    <w:abstractNumId w:val="1"/>
  </w:num>
  <w:num w:numId="4" w16cid:durableId="509103687">
    <w:abstractNumId w:val="9"/>
  </w:num>
  <w:num w:numId="5" w16cid:durableId="619651730">
    <w:abstractNumId w:val="5"/>
  </w:num>
  <w:num w:numId="6" w16cid:durableId="1044450375">
    <w:abstractNumId w:val="6"/>
  </w:num>
  <w:num w:numId="7" w16cid:durableId="1956324244">
    <w:abstractNumId w:val="7"/>
  </w:num>
  <w:num w:numId="8" w16cid:durableId="1775440463">
    <w:abstractNumId w:val="0"/>
  </w:num>
  <w:num w:numId="9" w16cid:durableId="1996445170">
    <w:abstractNumId w:val="2"/>
  </w:num>
  <w:num w:numId="10" w16cid:durableId="101877593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43"/>
    <w:rsid w:val="00177D6B"/>
    <w:rsid w:val="00182F02"/>
    <w:rsid w:val="0018478E"/>
    <w:rsid w:val="001853A7"/>
    <w:rsid w:val="00191F90"/>
    <w:rsid w:val="00193897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71BB"/>
    <w:rsid w:val="00207DF5"/>
    <w:rsid w:val="002217EA"/>
    <w:rsid w:val="00223349"/>
    <w:rsid w:val="00234A6B"/>
    <w:rsid w:val="00240B81"/>
    <w:rsid w:val="00242131"/>
    <w:rsid w:val="00243C0B"/>
    <w:rsid w:val="00246D6D"/>
    <w:rsid w:val="00247D01"/>
    <w:rsid w:val="0025030F"/>
    <w:rsid w:val="0025078A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0FCD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1E26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19FD"/>
    <w:rsid w:val="004628B4"/>
    <w:rsid w:val="00463BD5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2BA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4225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2DEA"/>
    <w:rsid w:val="0090399E"/>
    <w:rsid w:val="00904780"/>
    <w:rsid w:val="00904E61"/>
    <w:rsid w:val="00905574"/>
    <w:rsid w:val="0090635B"/>
    <w:rsid w:val="00906AA2"/>
    <w:rsid w:val="009145AD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608D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56172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9D7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5E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B7461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12CE"/>
    <w:rsid w:val="00F120D0"/>
    <w:rsid w:val="00F12DEC"/>
    <w:rsid w:val="00F13C48"/>
    <w:rsid w:val="00F1715C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3DED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180270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3E63B3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9F1375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409CE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1E160-7FC3-4773-81F2-460DAEEB84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2482</Words>
  <Characters>14650</Characters>
  <Application>Microsoft Office Word</Application>
  <DocSecurity>2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„Optimalizace traťového úseku Lysá nad Labem (mimo) – Mělník (mimo)“</dc:subject>
  <dc:creator>Správa železnic</dc:creator>
  <cp:keywords>2023-12</cp:keywords>
  <cp:lastModifiedBy>Šedová Jana, Ing.</cp:lastModifiedBy>
  <cp:revision>2</cp:revision>
  <cp:lastPrinted>2019-12-06T06:14:00Z</cp:lastPrinted>
  <dcterms:created xsi:type="dcterms:W3CDTF">2023-12-21T12:50:00Z</dcterms:created>
  <dcterms:modified xsi:type="dcterms:W3CDTF">2023-12-21T12:50:00Z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